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8D" w:rsidRDefault="00CD56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346F49" wp14:editId="2E9E03E2">
                <wp:simplePos x="0" y="0"/>
                <wp:positionH relativeFrom="column">
                  <wp:posOffset>5862766</wp:posOffset>
                </wp:positionH>
                <wp:positionV relativeFrom="paragraph">
                  <wp:posOffset>-612174</wp:posOffset>
                </wp:positionV>
                <wp:extent cx="2374265" cy="3039762"/>
                <wp:effectExtent l="19050" t="19050" r="1714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39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34" w:rsidRPr="00694734" w:rsidRDefault="0043507F" w:rsidP="004350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Numeracy</w:t>
                            </w:r>
                          </w:p>
                          <w:p w:rsidR="00FA7BE1" w:rsidRPr="00052E9B" w:rsidRDefault="00694734" w:rsidP="006947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 New Roman"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54FC">
                              <w:rPr>
                                <w:rFonts w:ascii="Comic Sans MS" w:hAnsi="Comic Sans MS" w:cs="Times New Roman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Mental </w:t>
                            </w:r>
                            <w:r w:rsidR="00052E9B">
                              <w:rPr>
                                <w:rFonts w:ascii="Comic Sans MS" w:hAnsi="Comic Sans MS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Subtract a multiple of 100 from a </w:t>
                            </w:r>
                            <w:r w:rsidR="00C6778C">
                              <w:rPr>
                                <w:rFonts w:ascii="Comic Sans MS" w:hAnsi="Comic Sans MS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4-digit</w:t>
                            </w:r>
                            <w:r w:rsidR="00052E9B">
                              <w:rPr>
                                <w:rFonts w:ascii="Comic Sans MS" w:hAnsi="Comic Sans MS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number. Multiply/ Divide any number by 10,100 </w:t>
                            </w:r>
                            <w:r w:rsidR="00C6778C">
                              <w:rPr>
                                <w:rFonts w:ascii="Comic Sans MS" w:hAnsi="Comic Sans MS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etc.</w:t>
                            </w:r>
                            <w:r w:rsidR="00052E9B">
                              <w:rPr>
                                <w:rFonts w:ascii="Comic Sans MS" w:hAnsi="Comic Sans MS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Find % of a number.</w:t>
                            </w:r>
                            <w:r w:rsidR="00C6778C">
                              <w:rPr>
                                <w:rFonts w:ascii="Comic Sans MS" w:hAnsi="Comic Sans MS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Multiply/Divide decimals by 10/100/1000. Convert fractions to decimals and %.</w:t>
                            </w:r>
                          </w:p>
                          <w:p w:rsidR="00FA7BE1" w:rsidRPr="00EA6013" w:rsidRDefault="00694734" w:rsidP="00FA7B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54FC">
                              <w:rPr>
                                <w:rFonts w:ascii="Comic Sans MS" w:hAnsi="Comic Sans MS" w:cs="Times New Roman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Number</w:t>
                            </w:r>
                            <w:r w:rsidR="00A254FC">
                              <w:rPr>
                                <w:rFonts w:ascii="Comic Sans MS" w:hAnsi="Comic Sans MS" w:cs="Times New Roman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052E9B">
                              <w:rPr>
                                <w:rFonts w:ascii="Comic Sans MS" w:hAnsi="Comic Sans MS" w:cs="Times New Roman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254FC">
                              <w:rPr>
                                <w:rFonts w:ascii="Comic Sans MS" w:hAnsi="Comic Sans MS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2E9B" w:rsidRPr="00EA6013">
                              <w:rPr>
                                <w:rFonts w:ascii="Comic Sans MS" w:hAnsi="Comic Sans MS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Read, write and order decimals. </w:t>
                            </w:r>
                            <w:r w:rsidR="00EA6013" w:rsidRPr="00EA6013">
                              <w:rPr>
                                <w:rFonts w:ascii="Comic Sans MS" w:hAnsi="Comic Sans MS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X and divide by 10,100 etc., Round numbers to nearest tenth.</w:t>
                            </w:r>
                            <w:r w:rsidR="00EA6013">
                              <w:rPr>
                                <w:rFonts w:ascii="Comic Sans MS" w:hAnsi="Comic Sans MS" w:cs="Times New Roman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Complete problems involving decimals to 3 decimal places. Recognise and calculate % of numbers and quantities.</w:t>
                            </w:r>
                          </w:p>
                          <w:p w:rsidR="00FA7BE1" w:rsidRDefault="00052E9B" w:rsidP="00C132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Shape and Space:</w:t>
                            </w:r>
                            <w:r w:rsidR="00EA6013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A6013">
                              <w:rPr>
                                <w:rFonts w:ascii="Comic Sans MS" w:hAnsi="Comic Sans MS" w:cs="Comic Sans MS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Identify which shapes do/do not tessellate. Investigate the shapes, edges and corners using clixi. Use programmable language</w:t>
                            </w:r>
                            <w:r w:rsidR="00CD564E">
                              <w:rPr>
                                <w:rFonts w:ascii="Comic Sans MS" w:hAnsi="Comic Sans MS" w:cs="Comic Sans MS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(SCRATCH</w:t>
                            </w:r>
                            <w:r w:rsidR="00EA6013">
                              <w:rPr>
                                <w:rFonts w:ascii="Comic Sans MS" w:hAnsi="Comic Sans MS" w:cs="Comic Sans MS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 to create shapes with specific properties. Explore the volume of cubes/cuboids by filling with cm cubes.</w:t>
                            </w:r>
                          </w:p>
                          <w:p w:rsidR="00EA6013" w:rsidRPr="00EA6013" w:rsidRDefault="00EA6013" w:rsidP="00C132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52E9B" w:rsidRDefault="00052E9B" w:rsidP="00C132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52E9B" w:rsidRDefault="00052E9B" w:rsidP="00C132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52E9B" w:rsidRPr="00A254FC" w:rsidRDefault="00052E9B" w:rsidP="00C132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46F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1.65pt;margin-top:-48.2pt;width:186.95pt;height:239.35pt;z-index:2516520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" strokeweight="2.25pt">
                <v:textbox>
                  <w:txbxContent>
                    <w:p w:rsidR="00694734" w:rsidRPr="00694734" w:rsidRDefault="0043507F" w:rsidP="004350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Numeracy</w:t>
                      </w:r>
                    </w:p>
                    <w:p w:rsidR="00FA7BE1" w:rsidRPr="00052E9B" w:rsidRDefault="00694734" w:rsidP="006947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 New Roman"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A254FC">
                        <w:rPr>
                          <w:rFonts w:ascii="Comic Sans MS" w:hAnsi="Comic Sans MS" w:cs="Times New Roman"/>
                          <w:b/>
                          <w:bCs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Mental </w:t>
                      </w:r>
                      <w:r w:rsidR="00052E9B">
                        <w:rPr>
                          <w:rFonts w:ascii="Comic Sans MS" w:hAnsi="Comic Sans MS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Subtract a multiple of 100 from a </w:t>
                      </w:r>
                      <w:r w:rsidR="00C6778C">
                        <w:rPr>
                          <w:rFonts w:ascii="Comic Sans MS" w:hAnsi="Comic Sans MS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  <w:t>4-digit</w:t>
                      </w:r>
                      <w:r w:rsidR="00052E9B">
                        <w:rPr>
                          <w:rFonts w:ascii="Comic Sans MS" w:hAnsi="Comic Sans MS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 number. Multiply/ Divide any number by 10,100 </w:t>
                      </w:r>
                      <w:r w:rsidR="00C6778C">
                        <w:rPr>
                          <w:rFonts w:ascii="Comic Sans MS" w:hAnsi="Comic Sans MS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  <w:t>etc.</w:t>
                      </w:r>
                      <w:r w:rsidR="00052E9B">
                        <w:rPr>
                          <w:rFonts w:ascii="Comic Sans MS" w:hAnsi="Comic Sans MS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 Find % of a number.</w:t>
                      </w:r>
                      <w:r w:rsidR="00C6778C">
                        <w:rPr>
                          <w:rFonts w:ascii="Comic Sans MS" w:hAnsi="Comic Sans MS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 Multiply/Divide decimals by 10/100/1000. Convert fractions to decimals and %.</w:t>
                      </w:r>
                    </w:p>
                    <w:p w:rsidR="00FA7BE1" w:rsidRPr="00EA6013" w:rsidRDefault="00694734" w:rsidP="00FA7B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A254FC">
                        <w:rPr>
                          <w:rFonts w:ascii="Comic Sans MS" w:hAnsi="Comic Sans MS" w:cs="Times New Roman"/>
                          <w:b/>
                          <w:bCs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Number</w:t>
                      </w:r>
                      <w:r w:rsidR="00A254FC">
                        <w:rPr>
                          <w:rFonts w:ascii="Comic Sans MS" w:hAnsi="Comic Sans MS" w:cs="Times New Roman"/>
                          <w:b/>
                          <w:bCs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052E9B">
                        <w:rPr>
                          <w:rFonts w:ascii="Comic Sans MS" w:hAnsi="Comic Sans MS" w:cs="Times New Roman"/>
                          <w:b/>
                          <w:bCs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254FC">
                        <w:rPr>
                          <w:rFonts w:ascii="Comic Sans MS" w:hAnsi="Comic Sans MS" w:cs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52E9B" w:rsidRPr="00EA6013">
                        <w:rPr>
                          <w:rFonts w:ascii="Comic Sans MS" w:hAnsi="Comic Sans MS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Read, write and order decimals. </w:t>
                      </w:r>
                      <w:r w:rsidR="00EA6013" w:rsidRPr="00EA6013">
                        <w:rPr>
                          <w:rFonts w:ascii="Comic Sans MS" w:hAnsi="Comic Sans MS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  <w:t>X and divide by 10,100 etc., Round numbers to nearest tenth.</w:t>
                      </w:r>
                      <w:r w:rsidR="00EA6013">
                        <w:rPr>
                          <w:rFonts w:ascii="Comic Sans MS" w:hAnsi="Comic Sans MS" w:cs="Times New Roman"/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 Complete problems involving decimals to 3 decimal places. Recognise and calculate % of numbers and quantities.</w:t>
                      </w:r>
                    </w:p>
                    <w:p w:rsidR="00FA7BE1" w:rsidRDefault="00052E9B" w:rsidP="00C132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Shape and Space:</w:t>
                      </w:r>
                      <w:r w:rsidR="00EA6013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A6013">
                        <w:rPr>
                          <w:rFonts w:ascii="Comic Sans MS" w:hAnsi="Comic Sans MS" w:cs="Comic Sans MS"/>
                          <w:bCs/>
                          <w:color w:val="000000"/>
                          <w:sz w:val="20"/>
                          <w:szCs w:val="20"/>
                        </w:rPr>
                        <w:t>Identify which shapes do/do not tessellate. Investigate the shapes, edges and corners using clixi. Use programmable language</w:t>
                      </w:r>
                      <w:r w:rsidR="00CD564E">
                        <w:rPr>
                          <w:rFonts w:ascii="Comic Sans MS" w:hAnsi="Comic Sans MS" w:cs="Comic Sans MS"/>
                          <w:bCs/>
                          <w:color w:val="000000"/>
                          <w:sz w:val="20"/>
                          <w:szCs w:val="20"/>
                        </w:rPr>
                        <w:t>(SCRATCH</w:t>
                      </w:r>
                      <w:r w:rsidR="00EA6013">
                        <w:rPr>
                          <w:rFonts w:ascii="Comic Sans MS" w:hAnsi="Comic Sans MS" w:cs="Comic Sans MS"/>
                          <w:bCs/>
                          <w:color w:val="000000"/>
                          <w:sz w:val="20"/>
                          <w:szCs w:val="20"/>
                        </w:rPr>
                        <w:t>) to create shapes with specific properties. Explore the volume of cubes/cuboids by filling with cm cubes.</w:t>
                      </w:r>
                    </w:p>
                    <w:p w:rsidR="00EA6013" w:rsidRPr="00EA6013" w:rsidRDefault="00EA6013" w:rsidP="00C132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052E9B" w:rsidRDefault="00052E9B" w:rsidP="00C132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:rsidR="00052E9B" w:rsidRDefault="00052E9B" w:rsidP="00C132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:rsidR="00052E9B" w:rsidRPr="00A254FC" w:rsidRDefault="00052E9B" w:rsidP="00C132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7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DB474" wp14:editId="1CD06936">
                <wp:simplePos x="0" y="0"/>
                <wp:positionH relativeFrom="column">
                  <wp:posOffset>2657475</wp:posOffset>
                </wp:positionH>
                <wp:positionV relativeFrom="paragraph">
                  <wp:posOffset>4762500</wp:posOffset>
                </wp:positionV>
                <wp:extent cx="3528695" cy="1409700"/>
                <wp:effectExtent l="19050" t="19050" r="1460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69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011" w:rsidRDefault="00C1322F" w:rsidP="00D320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69A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ICT</w:t>
                            </w:r>
                          </w:p>
                          <w:p w:rsidR="00C6778C" w:rsidRPr="00C6778C" w:rsidRDefault="004D4A1E" w:rsidP="002016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77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Research </w:t>
                            </w:r>
                            <w:r w:rsidR="00C677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Scandinavian countries where the Vikings came from and where they settled in Ireland.</w:t>
                            </w:r>
                          </w:p>
                          <w:p w:rsidR="00C6778C" w:rsidRPr="00C6778C" w:rsidRDefault="00C6778C" w:rsidP="002016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Create a SCRATCH animation of a Viking raid or shapes.</w:t>
                            </w:r>
                          </w:p>
                          <w:p w:rsidR="00780D29" w:rsidRPr="00C6778C" w:rsidRDefault="00C6778C" w:rsidP="002016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Internet Safety – netiquette when using the internet.  </w:t>
                            </w:r>
                          </w:p>
                          <w:p w:rsidR="00C1322F" w:rsidRPr="004D4A1E" w:rsidRDefault="00C1322F" w:rsidP="00DE41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DB474" id="_x0000_s1027" type="#_x0000_t202" style="position:absolute;margin-left:209.25pt;margin-top:375pt;width:277.8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" strokeweight="2.25pt">
                <v:textbox>
                  <w:txbxContent>
                    <w:p w:rsidR="00D32011" w:rsidRDefault="00C1322F" w:rsidP="00D32011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B69A5">
                        <w:rPr>
                          <w:b/>
                          <w:sz w:val="24"/>
                          <w:szCs w:val="24"/>
                          <w:u w:val="single"/>
                        </w:rPr>
                        <w:t>ICT</w:t>
                      </w:r>
                    </w:p>
                    <w:p w:rsidR="00C6778C" w:rsidRPr="00C6778C" w:rsidRDefault="004D4A1E" w:rsidP="002016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677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Research </w:t>
                      </w:r>
                      <w:r w:rsidR="00C6778C">
                        <w:rPr>
                          <w:rFonts w:ascii="Comic Sans MS" w:hAnsi="Comic Sans MS"/>
                          <w:sz w:val="18"/>
                          <w:szCs w:val="18"/>
                        </w:rPr>
                        <w:t>the Scandinavian countries where the Vikings came from and where they settled in Ireland.</w:t>
                      </w:r>
                    </w:p>
                    <w:p w:rsidR="00C6778C" w:rsidRPr="00C6778C" w:rsidRDefault="00C6778C" w:rsidP="002016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Create a SCRATCH animation of a Viking raid or shapes.</w:t>
                      </w:r>
                    </w:p>
                    <w:p w:rsidR="00780D29" w:rsidRPr="00C6778C" w:rsidRDefault="00C6778C" w:rsidP="002016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Internet Safety – netiquette when using the internet.  </w:t>
                      </w:r>
                    </w:p>
                    <w:p w:rsidR="00C1322F" w:rsidRPr="004D4A1E" w:rsidRDefault="00C1322F" w:rsidP="00DE41B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7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928B21" wp14:editId="58F06580">
                <wp:simplePos x="0" y="0"/>
                <wp:positionH relativeFrom="column">
                  <wp:posOffset>-619125</wp:posOffset>
                </wp:positionH>
                <wp:positionV relativeFrom="paragraph">
                  <wp:posOffset>4105276</wp:posOffset>
                </wp:positionV>
                <wp:extent cx="3108960" cy="1847850"/>
                <wp:effectExtent l="19050" t="19050" r="1524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65" w:rsidRPr="00643EF7" w:rsidRDefault="00FE4665" w:rsidP="00643E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43EF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Key Events / Dates</w:t>
                            </w:r>
                          </w:p>
                          <w:p w:rsidR="003569D7" w:rsidRPr="003569D7" w:rsidRDefault="00C6778C" w:rsidP="003569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School Closed Monday 5th</w:t>
                            </w:r>
                            <w:r w:rsidR="003569D7" w:rsidRPr="003569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May</w:t>
                            </w:r>
                          </w:p>
                          <w:p w:rsidR="003569D7" w:rsidRDefault="00C6778C" w:rsidP="003569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School Closed Monday 27</w:t>
                            </w:r>
                            <w:r w:rsidR="003569D7" w:rsidRPr="003569D7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May and Tuesday 28</w:t>
                            </w:r>
                            <w:r w:rsidRPr="00C6778C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May (</w:t>
                            </w:r>
                            <w:r w:rsidR="003569D7" w:rsidRPr="003569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School Development Days)</w:t>
                            </w:r>
                          </w:p>
                          <w:p w:rsidR="0091645E" w:rsidRPr="003569D7" w:rsidRDefault="00C6778C" w:rsidP="003569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Sports Day to be announced in monthly newsletter.</w:t>
                            </w:r>
                          </w:p>
                          <w:p w:rsidR="003569D7" w:rsidRPr="0091645E" w:rsidRDefault="003569D7" w:rsidP="009164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569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Year 6 school trip to C</w:t>
                            </w:r>
                            <w:r w:rsidR="00AD28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ookstown Leisure Centre Tues 18</w:t>
                            </w:r>
                            <w:bookmarkStart w:id="0" w:name="_GoBack"/>
                            <w:bookmarkEnd w:id="0"/>
                            <w:r w:rsidR="00C677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</w:t>
                            </w:r>
                            <w:r w:rsidRPr="003569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June – swimming/bowling</w:t>
                            </w:r>
                          </w:p>
                          <w:p w:rsidR="00CF0967" w:rsidRPr="00C6778C" w:rsidRDefault="00CF0967" w:rsidP="00C6778C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28B21" id="_x0000_s1028" type="#_x0000_t202" style="position:absolute;margin-left:-48.75pt;margin-top:323.25pt;width:244.8pt;height:1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" strokeweight="2.25pt">
                <v:textbox>
                  <w:txbxContent>
                    <w:p w:rsidR="00FE4665" w:rsidRPr="00643EF7" w:rsidRDefault="00FE4665" w:rsidP="00643EF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43EF7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Key Events / Dates</w:t>
                      </w:r>
                    </w:p>
                    <w:p w:rsidR="003569D7" w:rsidRPr="003569D7" w:rsidRDefault="00C6778C" w:rsidP="003569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School Closed Monday 5th</w:t>
                      </w:r>
                      <w:r w:rsidR="003569D7" w:rsidRPr="003569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May</w:t>
                      </w:r>
                    </w:p>
                    <w:p w:rsidR="003569D7" w:rsidRDefault="00C6778C" w:rsidP="003569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School Closed Monday 27</w:t>
                      </w:r>
                      <w:r w:rsidR="003569D7" w:rsidRPr="003569D7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 xml:space="preserve">th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May and Tuesday 28</w:t>
                      </w:r>
                      <w:r w:rsidRPr="00C6778C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May (</w:t>
                      </w:r>
                      <w:r w:rsidR="003569D7" w:rsidRPr="003569D7">
                        <w:rPr>
                          <w:rFonts w:ascii="Comic Sans MS" w:hAnsi="Comic Sans MS"/>
                          <w:sz w:val="18"/>
                          <w:szCs w:val="18"/>
                        </w:rPr>
                        <w:t>School Development Days)</w:t>
                      </w:r>
                    </w:p>
                    <w:p w:rsidR="0091645E" w:rsidRPr="003569D7" w:rsidRDefault="00C6778C" w:rsidP="003569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Sports Day to be announced in monthly newsletter.</w:t>
                      </w:r>
                    </w:p>
                    <w:p w:rsidR="003569D7" w:rsidRPr="0091645E" w:rsidRDefault="003569D7" w:rsidP="009164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569D7">
                        <w:rPr>
                          <w:rFonts w:ascii="Comic Sans MS" w:hAnsi="Comic Sans MS"/>
                          <w:sz w:val="18"/>
                          <w:szCs w:val="18"/>
                        </w:rPr>
                        <w:t>Year 6 school trip to C</w:t>
                      </w:r>
                      <w:r w:rsidR="00AD2848">
                        <w:rPr>
                          <w:rFonts w:ascii="Comic Sans MS" w:hAnsi="Comic Sans MS"/>
                          <w:sz w:val="18"/>
                          <w:szCs w:val="18"/>
                        </w:rPr>
                        <w:t>ookstown Leisure Centre Tues 18</w:t>
                      </w:r>
                      <w:bookmarkStart w:id="1" w:name="_GoBack"/>
                      <w:bookmarkEnd w:id="1"/>
                      <w:r w:rsidR="00C6778C">
                        <w:rPr>
                          <w:rFonts w:ascii="Comic Sans MS" w:hAnsi="Comic Sans MS"/>
                          <w:sz w:val="18"/>
                          <w:szCs w:val="18"/>
                        </w:rPr>
                        <w:t>th</w:t>
                      </w:r>
                      <w:r w:rsidRPr="003569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June – swimming/bowling</w:t>
                      </w:r>
                    </w:p>
                    <w:p w:rsidR="00CF0967" w:rsidRPr="00C6778C" w:rsidRDefault="00CF0967" w:rsidP="00C6778C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60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D4C81" wp14:editId="016CBE45">
                <wp:simplePos x="0" y="0"/>
                <wp:positionH relativeFrom="column">
                  <wp:posOffset>6299200</wp:posOffset>
                </wp:positionH>
                <wp:positionV relativeFrom="paragraph">
                  <wp:posOffset>2776714</wp:posOffset>
                </wp:positionV>
                <wp:extent cx="3313430" cy="2652889"/>
                <wp:effectExtent l="19050" t="19050" r="2032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2652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1B3" w:rsidRPr="0071604F" w:rsidRDefault="0043507F" w:rsidP="0071604F">
                            <w:pPr>
                              <w:pStyle w:val="Defaul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3507F">
                              <w:rPr>
                                <w:b/>
                                <w:u w:val="single"/>
                              </w:rPr>
                              <w:t>How To Help Your Child</w:t>
                            </w:r>
                          </w:p>
                          <w:p w:rsidR="008E070C" w:rsidRPr="00EA6013" w:rsidRDefault="00DE41B3" w:rsidP="00B777B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A6013">
                              <w:rPr>
                                <w:sz w:val="18"/>
                                <w:szCs w:val="18"/>
                              </w:rPr>
                              <w:t xml:space="preserve">Be Positive and encourage your child by showing an interest in their work. </w:t>
                            </w:r>
                          </w:p>
                          <w:p w:rsidR="008E070C" w:rsidRPr="00EA6013" w:rsidRDefault="00DE41B3" w:rsidP="00B777B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A6013">
                              <w:rPr>
                                <w:sz w:val="18"/>
                                <w:szCs w:val="18"/>
                              </w:rPr>
                              <w:t xml:space="preserve">Praise always helps, at any age. </w:t>
                            </w:r>
                          </w:p>
                          <w:p w:rsidR="00B777B8" w:rsidRPr="00EA6013" w:rsidRDefault="00DE41B3" w:rsidP="00B777B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A6013">
                              <w:rPr>
                                <w:sz w:val="18"/>
                                <w:szCs w:val="18"/>
                              </w:rPr>
                              <w:t xml:space="preserve">Listen to your child reading aloud–talk about the story and meanings of any difficult words phrases etc. sign and comment in the Reading Record. </w:t>
                            </w:r>
                          </w:p>
                          <w:p w:rsidR="00DE41B3" w:rsidRPr="00EA6013" w:rsidRDefault="00DE41B3" w:rsidP="00B777B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A6013">
                              <w:rPr>
                                <w:sz w:val="18"/>
                                <w:szCs w:val="18"/>
                              </w:rPr>
                              <w:t xml:space="preserve">Practice mental maths skills with pupils at all opportunities - E.g. Tables games, fast recall of number facts, rounding prices when shop-ping, calculating totals and change. </w:t>
                            </w:r>
                          </w:p>
                          <w:p w:rsidR="00DE41B3" w:rsidRPr="00EA6013" w:rsidRDefault="00DE41B3" w:rsidP="00B777B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A6013">
                              <w:rPr>
                                <w:sz w:val="18"/>
                                <w:szCs w:val="18"/>
                              </w:rPr>
                              <w:t xml:space="preserve">Help pupils to research topics through search </w:t>
                            </w:r>
                            <w:r w:rsidR="00B777B8" w:rsidRPr="00EA6013">
                              <w:rPr>
                                <w:sz w:val="18"/>
                                <w:szCs w:val="18"/>
                              </w:rPr>
                              <w:t>engines. reference books, visit</w:t>
                            </w:r>
                            <w:r w:rsidRPr="00EA6013">
                              <w:rPr>
                                <w:sz w:val="18"/>
                                <w:szCs w:val="18"/>
                              </w:rPr>
                              <w:t xml:space="preserve">ing the Library and sharing personal experiences.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D4C81" id="_x0000_s1029" type="#_x0000_t202" style="position:absolute;margin-left:496pt;margin-top:218.65pt;width:260.9pt;height:20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" strokeweight="2.25pt">
                <v:textbox>
                  <w:txbxContent>
                    <w:p w:rsidR="00DE41B3" w:rsidRPr="0071604F" w:rsidRDefault="0043507F" w:rsidP="0071604F">
                      <w:pPr>
                        <w:pStyle w:val="Default"/>
                        <w:jc w:val="center"/>
                        <w:rPr>
                          <w:b/>
                          <w:u w:val="single"/>
                        </w:rPr>
                      </w:pPr>
                      <w:r w:rsidRPr="0043507F">
                        <w:rPr>
                          <w:b/>
                          <w:u w:val="single"/>
                        </w:rPr>
                        <w:t>How To Help Your Child</w:t>
                      </w:r>
                    </w:p>
                    <w:p w:rsidR="008E070C" w:rsidRPr="00EA6013" w:rsidRDefault="00DE41B3" w:rsidP="00B777B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EA6013">
                        <w:rPr>
                          <w:sz w:val="18"/>
                          <w:szCs w:val="18"/>
                        </w:rPr>
                        <w:t xml:space="preserve">Be Positive and encourage your child by showing an interest in their work. </w:t>
                      </w:r>
                    </w:p>
                    <w:p w:rsidR="008E070C" w:rsidRPr="00EA6013" w:rsidRDefault="00DE41B3" w:rsidP="00B777B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EA6013">
                        <w:rPr>
                          <w:sz w:val="18"/>
                          <w:szCs w:val="18"/>
                        </w:rPr>
                        <w:t xml:space="preserve">Praise always helps, at any age. </w:t>
                      </w:r>
                    </w:p>
                    <w:p w:rsidR="00B777B8" w:rsidRPr="00EA6013" w:rsidRDefault="00DE41B3" w:rsidP="00B777B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EA6013">
                        <w:rPr>
                          <w:sz w:val="18"/>
                          <w:szCs w:val="18"/>
                        </w:rPr>
                        <w:t xml:space="preserve">Listen to your child reading aloud–talk about the story and meanings of any difficult words phrases etc. sign and comment in the Reading Record. </w:t>
                      </w:r>
                    </w:p>
                    <w:p w:rsidR="00DE41B3" w:rsidRPr="00EA6013" w:rsidRDefault="00DE41B3" w:rsidP="00B777B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EA6013">
                        <w:rPr>
                          <w:sz w:val="18"/>
                          <w:szCs w:val="18"/>
                        </w:rPr>
                        <w:t xml:space="preserve">Practice mental maths skills with pupils at all opportunities - E.g. Tables games, fast recall of number facts, rounding prices when shop-ping, calculating totals and change. </w:t>
                      </w:r>
                    </w:p>
                    <w:p w:rsidR="00DE41B3" w:rsidRPr="00EA6013" w:rsidRDefault="00DE41B3" w:rsidP="00B777B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EA6013">
                        <w:rPr>
                          <w:sz w:val="18"/>
                          <w:szCs w:val="18"/>
                        </w:rPr>
                        <w:t xml:space="preserve">Help pupils to research topics through search </w:t>
                      </w:r>
                      <w:r w:rsidR="00B777B8" w:rsidRPr="00EA6013">
                        <w:rPr>
                          <w:sz w:val="18"/>
                          <w:szCs w:val="18"/>
                        </w:rPr>
                        <w:t>engines. reference books, visit</w:t>
                      </w:r>
                      <w:r w:rsidRPr="00EA6013">
                        <w:rPr>
                          <w:sz w:val="18"/>
                          <w:szCs w:val="18"/>
                        </w:rPr>
                        <w:t xml:space="preserve">ing the Library and sharing personal experiences. </w:t>
                      </w:r>
                    </w:p>
                  </w:txbxContent>
                </v:textbox>
              </v:shape>
            </w:pict>
          </mc:Fallback>
        </mc:AlternateContent>
      </w:r>
      <w:r w:rsidR="00395A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C0288" wp14:editId="0489EE5B">
                <wp:simplePos x="0" y="0"/>
                <wp:positionH relativeFrom="column">
                  <wp:posOffset>6529070</wp:posOffset>
                </wp:positionH>
                <wp:positionV relativeFrom="paragraph">
                  <wp:posOffset>5473145</wp:posOffset>
                </wp:positionV>
                <wp:extent cx="2961640" cy="52776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640" cy="527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011" w:rsidRDefault="00395ADC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0C9FA888" wp14:editId="64112CC4">
                                  <wp:extent cx="2763448" cy="482529"/>
                                  <wp:effectExtent l="0" t="0" r="0" b="0"/>
                                  <wp:docPr id="12" name="irc_mi" descr="http://gardengoatquote.files.wordpress.com/2012/07/cartoon-kids-header.gif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gardengoatquote.files.wordpress.com/2012/07/cartoon-kids-header.gif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2410" cy="484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C0288" id="Text Box 5" o:spid="_x0000_s1030" type="#_x0000_t202" style="position:absolute;margin-left:514.1pt;margin-top:430.95pt;width:233.2pt;height:41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" fillcolor="white [3201]" stroked="f" strokeweight=".5pt">
                <v:textbox>
                  <w:txbxContent>
                    <w:p w:rsidR="00D32011" w:rsidRDefault="00395ADC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0C9FA888" wp14:editId="64112CC4">
                            <wp:extent cx="2763448" cy="482529"/>
                            <wp:effectExtent l="0" t="0" r="0" b="0"/>
                            <wp:docPr id="12" name="irc_mi" descr="http://gardengoatquote.files.wordpress.com/2012/07/cartoon-kids-header.gif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gardengoatquote.files.wordpress.com/2012/07/cartoon-kids-header.gif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2410" cy="484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5A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89DAEC" wp14:editId="55A05C9C">
                <wp:simplePos x="0" y="0"/>
                <wp:positionH relativeFrom="column">
                  <wp:posOffset>3168203</wp:posOffset>
                </wp:positionH>
                <wp:positionV relativeFrom="paragraph">
                  <wp:posOffset>1751528</wp:posOffset>
                </wp:positionV>
                <wp:extent cx="2575560" cy="1275008"/>
                <wp:effectExtent l="19050" t="19050" r="34290" b="400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275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ADC" w:rsidRDefault="0043507F" w:rsidP="00395ADC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 w:rsidRPr="00395ADC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St. Mary’s Primary School</w:t>
                            </w:r>
                          </w:p>
                          <w:p w:rsidR="00D32011" w:rsidRPr="00395ADC" w:rsidRDefault="00395ADC" w:rsidP="00395ADC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Killyclogher</w:t>
                            </w:r>
                          </w:p>
                          <w:p w:rsidR="0043507F" w:rsidRDefault="00C6778C" w:rsidP="0043507F">
                            <w:pPr>
                              <w:spacing w:line="240" w:lineRule="auto"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May/June 2019</w:t>
                            </w:r>
                            <w:r w:rsidR="004D4A1E">
                              <w:rPr>
                                <w:rFonts w:ascii="Rockwell Extra Bold" w:hAnsi="Rockwell Extra Bol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- </w:t>
                            </w:r>
                            <w:r w:rsidR="0043507F" w:rsidRPr="00395ADC">
                              <w:rPr>
                                <w:rFonts w:ascii="Rockwell Extra Bold" w:hAnsi="Rockwell Extra Bol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Year 6 </w:t>
                            </w:r>
                          </w:p>
                          <w:p w:rsidR="004D4A1E" w:rsidRPr="00395ADC" w:rsidRDefault="004D4A1E" w:rsidP="0043507F">
                            <w:pPr>
                              <w:spacing w:line="240" w:lineRule="auto"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3507F" w:rsidRPr="0043507F" w:rsidRDefault="0043507F" w:rsidP="0043507F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9DAEC" id="_x0000_s1031" type="#_x0000_t202" style="position:absolute;margin-left:249.45pt;margin-top:137.9pt;width:202.8pt;height:10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" strokeweight="4.5pt">
                <v:textbox>
                  <w:txbxContent>
                    <w:p w:rsidR="00395ADC" w:rsidRDefault="0043507F" w:rsidP="00395ADC">
                      <w:pPr>
                        <w:spacing w:after="100" w:afterAutospacing="1" w:line="240" w:lineRule="auto"/>
                        <w:jc w:val="center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 w:rsidRPr="00395ADC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St. Mary’s Primary School</w:t>
                      </w:r>
                    </w:p>
                    <w:p w:rsidR="00D32011" w:rsidRPr="00395ADC" w:rsidRDefault="00395ADC" w:rsidP="00395ADC">
                      <w:pPr>
                        <w:spacing w:after="100" w:afterAutospacing="1" w:line="240" w:lineRule="auto"/>
                        <w:jc w:val="center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Killyclogher</w:t>
                      </w:r>
                    </w:p>
                    <w:p w:rsidR="0043507F" w:rsidRDefault="00C6778C" w:rsidP="0043507F">
                      <w:pPr>
                        <w:spacing w:line="240" w:lineRule="auto"/>
                        <w:jc w:val="center"/>
                        <w:rPr>
                          <w:rFonts w:ascii="Rockwell Extra Bold" w:hAnsi="Rockwell Extra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24"/>
                          <w:szCs w:val="24"/>
                          <w:u w:val="single"/>
                        </w:rPr>
                        <w:t>May/June 2019</w:t>
                      </w:r>
                      <w:r w:rsidR="004D4A1E">
                        <w:rPr>
                          <w:rFonts w:ascii="Rockwell Extra Bold" w:hAnsi="Rockwell Extra Bold"/>
                          <w:b/>
                          <w:sz w:val="24"/>
                          <w:szCs w:val="24"/>
                          <w:u w:val="single"/>
                        </w:rPr>
                        <w:t xml:space="preserve"> - </w:t>
                      </w:r>
                      <w:r w:rsidR="0043507F" w:rsidRPr="00395ADC">
                        <w:rPr>
                          <w:rFonts w:ascii="Rockwell Extra Bold" w:hAnsi="Rockwell Extra Bold"/>
                          <w:b/>
                          <w:sz w:val="24"/>
                          <w:szCs w:val="24"/>
                          <w:u w:val="single"/>
                        </w:rPr>
                        <w:t xml:space="preserve">Year 6 </w:t>
                      </w:r>
                    </w:p>
                    <w:p w:rsidR="004D4A1E" w:rsidRPr="00395ADC" w:rsidRDefault="004D4A1E" w:rsidP="0043507F">
                      <w:pPr>
                        <w:spacing w:line="240" w:lineRule="auto"/>
                        <w:jc w:val="center"/>
                        <w:rPr>
                          <w:rFonts w:ascii="Rockwell Extra Bold" w:hAnsi="Rockwell Extra Bold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3507F" w:rsidRPr="0043507F" w:rsidRDefault="0043507F" w:rsidP="0043507F">
                      <w:pPr>
                        <w:jc w:val="center"/>
                        <w:rPr>
                          <w:rFonts w:ascii="Rockwell Extra Bold" w:hAnsi="Rockwell Extra Bold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0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60F066" wp14:editId="5BF319DF">
                <wp:simplePos x="0" y="0"/>
                <wp:positionH relativeFrom="column">
                  <wp:posOffset>2653030</wp:posOffset>
                </wp:positionH>
                <wp:positionV relativeFrom="paragraph">
                  <wp:posOffset>3168015</wp:posOffset>
                </wp:positionV>
                <wp:extent cx="3528695" cy="1403797"/>
                <wp:effectExtent l="19050" t="19050" r="1460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695" cy="1403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1B3" w:rsidRPr="0071604F" w:rsidRDefault="00DE41B3" w:rsidP="00643EF7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604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What should I do if my child is having a problem? </w:t>
                            </w:r>
                          </w:p>
                          <w:p w:rsidR="00643EF7" w:rsidRDefault="00DE41B3" w:rsidP="00643EF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43EF7">
                              <w:rPr>
                                <w:sz w:val="20"/>
                                <w:szCs w:val="20"/>
                              </w:rPr>
                              <w:t>Contact class teacher by note /phone.</w:t>
                            </w:r>
                          </w:p>
                          <w:p w:rsidR="00DE41B3" w:rsidRPr="00643EF7" w:rsidRDefault="00DE41B3" w:rsidP="00643EF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43EF7">
                              <w:rPr>
                                <w:sz w:val="20"/>
                                <w:szCs w:val="20"/>
                              </w:rPr>
                              <w:t xml:space="preserve"> Contact School / Principal </w:t>
                            </w:r>
                          </w:p>
                          <w:p w:rsidR="00DE41B3" w:rsidRPr="00643EF7" w:rsidRDefault="00DE41B3" w:rsidP="00643EF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43EF7">
                              <w:rPr>
                                <w:sz w:val="20"/>
                                <w:szCs w:val="20"/>
                              </w:rPr>
                              <w:t xml:space="preserve">Parents can maintain contact with the teacher through the homework diary or arrange an appointment through the office staff. </w:t>
                            </w:r>
                          </w:p>
                          <w:p w:rsidR="00DE41B3" w:rsidRPr="00643EF7" w:rsidRDefault="00DE41B3" w:rsidP="00643E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43E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queries will be responded to promptly.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0F066" id="_x0000_s1032" type="#_x0000_t202" style="position:absolute;margin-left:208.9pt;margin-top:249.45pt;width:277.85pt;height:1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" strokeweight="2.25pt">
                <v:textbox>
                  <w:txbxContent>
                    <w:p w:rsidR="00DE41B3" w:rsidRPr="0071604F" w:rsidRDefault="00DE41B3" w:rsidP="00643EF7">
                      <w:pPr>
                        <w:pStyle w:val="Default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1604F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What should I do if my child is having a problem? </w:t>
                      </w:r>
                    </w:p>
                    <w:p w:rsidR="00643EF7" w:rsidRDefault="00DE41B3" w:rsidP="00643EF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643EF7">
                        <w:rPr>
                          <w:sz w:val="20"/>
                          <w:szCs w:val="20"/>
                        </w:rPr>
                        <w:t>Contact class teacher by note /phone.</w:t>
                      </w:r>
                    </w:p>
                    <w:p w:rsidR="00DE41B3" w:rsidRPr="00643EF7" w:rsidRDefault="00DE41B3" w:rsidP="00643EF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643EF7">
                        <w:rPr>
                          <w:sz w:val="20"/>
                          <w:szCs w:val="20"/>
                        </w:rPr>
                        <w:t xml:space="preserve"> Contact School / Principal </w:t>
                      </w:r>
                    </w:p>
                    <w:p w:rsidR="00DE41B3" w:rsidRPr="00643EF7" w:rsidRDefault="00DE41B3" w:rsidP="00643EF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643EF7">
                        <w:rPr>
                          <w:sz w:val="20"/>
                          <w:szCs w:val="20"/>
                        </w:rPr>
                        <w:t xml:space="preserve">Parents can maintain contact with the teacher through the homework diary or arrange an appointment through the office staff. </w:t>
                      </w:r>
                    </w:p>
                    <w:p w:rsidR="00DE41B3" w:rsidRPr="00643EF7" w:rsidRDefault="00DE41B3" w:rsidP="00643E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43EF7">
                        <w:rPr>
                          <w:rFonts w:ascii="Comic Sans MS" w:hAnsi="Comic Sans MS"/>
                          <w:sz w:val="20"/>
                          <w:szCs w:val="20"/>
                        </w:rPr>
                        <w:t>All queries will be responded to promptly.</w:t>
                      </w:r>
                    </w:p>
                  </w:txbxContent>
                </v:textbox>
              </v:shape>
            </w:pict>
          </mc:Fallback>
        </mc:AlternateContent>
      </w:r>
      <w:r w:rsidR="007160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889359" wp14:editId="45899F57">
                <wp:simplePos x="0" y="0"/>
                <wp:positionH relativeFrom="column">
                  <wp:posOffset>-463353</wp:posOffset>
                </wp:positionH>
                <wp:positionV relativeFrom="paragraph">
                  <wp:posOffset>2768483</wp:posOffset>
                </wp:positionV>
                <wp:extent cx="2878172" cy="1071880"/>
                <wp:effectExtent l="19050" t="19050" r="1778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172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34" w:rsidRPr="00C1322F" w:rsidRDefault="00C1322F" w:rsidP="00C1322F">
                            <w:pPr>
                              <w:pStyle w:val="Defaul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1322F">
                              <w:rPr>
                                <w:b/>
                                <w:u w:val="single"/>
                              </w:rPr>
                              <w:t>Topics</w:t>
                            </w:r>
                          </w:p>
                          <w:p w:rsidR="00694734" w:rsidRPr="003569D7" w:rsidRDefault="00694734" w:rsidP="0069473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569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All Topics are cross curricular to enable pupils to connect their learning.</w:t>
                            </w:r>
                          </w:p>
                          <w:p w:rsidR="003569D7" w:rsidRPr="003569D7" w:rsidRDefault="003569D7" w:rsidP="003569D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569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</w:t>
                            </w:r>
                            <w:r w:rsidR="00C677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ay/June = “Raiders and Traders</w:t>
                            </w:r>
                            <w:r w:rsidRPr="003569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4D4A1E" w:rsidRPr="005C7EEE" w:rsidRDefault="004D4A1E" w:rsidP="006947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1322F" w:rsidRPr="005C7EEE" w:rsidRDefault="00C1322F" w:rsidP="006947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89359" id="_x0000_s1033" type="#_x0000_t202" style="position:absolute;margin-left:-36.5pt;margin-top:218pt;width:226.65pt;height:8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" strokeweight="2.25pt">
                <v:textbox>
                  <w:txbxContent>
                    <w:p w:rsidR="00694734" w:rsidRPr="00C1322F" w:rsidRDefault="00C1322F" w:rsidP="00C1322F">
                      <w:pPr>
                        <w:pStyle w:val="Default"/>
                        <w:jc w:val="center"/>
                        <w:rPr>
                          <w:b/>
                          <w:u w:val="single"/>
                        </w:rPr>
                      </w:pPr>
                      <w:r w:rsidRPr="00C1322F">
                        <w:rPr>
                          <w:b/>
                          <w:u w:val="single"/>
                        </w:rPr>
                        <w:t>Topics</w:t>
                      </w:r>
                    </w:p>
                    <w:p w:rsidR="00694734" w:rsidRPr="003569D7" w:rsidRDefault="00694734" w:rsidP="0069473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569D7">
                        <w:rPr>
                          <w:rFonts w:ascii="Comic Sans MS" w:hAnsi="Comic Sans MS"/>
                          <w:sz w:val="18"/>
                          <w:szCs w:val="18"/>
                        </w:rPr>
                        <w:t>All Topics are cross curricular to enable pupils to connect their learning.</w:t>
                      </w:r>
                    </w:p>
                    <w:p w:rsidR="003569D7" w:rsidRPr="003569D7" w:rsidRDefault="003569D7" w:rsidP="003569D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569D7">
                        <w:rPr>
                          <w:rFonts w:ascii="Comic Sans MS" w:hAnsi="Comic Sans MS"/>
                          <w:sz w:val="18"/>
                          <w:szCs w:val="18"/>
                        </w:rPr>
                        <w:t>M</w:t>
                      </w:r>
                      <w:r w:rsidR="00C6778C">
                        <w:rPr>
                          <w:rFonts w:ascii="Comic Sans MS" w:hAnsi="Comic Sans MS"/>
                          <w:sz w:val="18"/>
                          <w:szCs w:val="18"/>
                        </w:rPr>
                        <w:t>ay/June = “Raiders and Traders</w:t>
                      </w:r>
                      <w:r w:rsidRPr="003569D7">
                        <w:rPr>
                          <w:rFonts w:ascii="Comic Sans MS" w:hAnsi="Comic Sans MS"/>
                          <w:sz w:val="18"/>
                          <w:szCs w:val="18"/>
                        </w:rPr>
                        <w:t>”</w:t>
                      </w:r>
                    </w:p>
                    <w:p w:rsidR="004D4A1E" w:rsidRPr="005C7EEE" w:rsidRDefault="004D4A1E" w:rsidP="006947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1322F" w:rsidRPr="005C7EEE" w:rsidRDefault="00C1322F" w:rsidP="006947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0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B2968F" wp14:editId="1D46D081">
                <wp:simplePos x="0" y="0"/>
                <wp:positionH relativeFrom="column">
                  <wp:posOffset>-482341</wp:posOffset>
                </wp:positionH>
                <wp:positionV relativeFrom="paragraph">
                  <wp:posOffset>-752994</wp:posOffset>
                </wp:positionV>
                <wp:extent cx="2374265" cy="1403985"/>
                <wp:effectExtent l="19050" t="19050" r="1714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34" w:rsidRPr="00DE41B3" w:rsidRDefault="00DE41B3" w:rsidP="00DE41B3">
                            <w:pPr>
                              <w:pStyle w:val="Defaul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E41B3">
                              <w:rPr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A254FC" w:rsidRDefault="00694734" w:rsidP="00DE41B3">
                            <w:pPr>
                              <w:pStyle w:val="Default"/>
                            </w:pPr>
                            <w:r w:rsidRPr="00A254F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  <w:r w:rsidRPr="00A254FC">
                              <w:rPr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694734">
                              <w:rPr>
                                <w:sz w:val="20"/>
                                <w:szCs w:val="20"/>
                              </w:rPr>
                              <w:t xml:space="preserve"> Pup</w:t>
                            </w:r>
                            <w:r w:rsidR="00C6778C">
                              <w:rPr>
                                <w:sz w:val="20"/>
                                <w:szCs w:val="20"/>
                              </w:rPr>
                              <w:t>ils will read and discuss Accelerated</w:t>
                            </w:r>
                            <w:r w:rsidR="00903CBB" w:rsidRPr="00903CBB">
                              <w:rPr>
                                <w:sz w:val="20"/>
                                <w:szCs w:val="20"/>
                              </w:rPr>
                              <w:t xml:space="preserve"> Reading books and Guided Reading books in class</w:t>
                            </w:r>
                            <w:r w:rsidRPr="00694734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BB11CE" w:rsidRDefault="00DE41B3" w:rsidP="00BB11CE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="00694734" w:rsidRPr="00694734">
                              <w:rPr>
                                <w:sz w:val="20"/>
                                <w:szCs w:val="20"/>
                              </w:rPr>
                              <w:t xml:space="preserve"> Cl</w:t>
                            </w:r>
                            <w:r w:rsidR="00A254FC">
                              <w:rPr>
                                <w:sz w:val="20"/>
                                <w:szCs w:val="20"/>
                              </w:rPr>
                              <w:t>ass Novel is: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Wreck of The Zanzibar</w:t>
                            </w:r>
                            <w:r w:rsidR="00903CBB">
                              <w:rPr>
                                <w:sz w:val="20"/>
                                <w:szCs w:val="20"/>
                              </w:rPr>
                              <w:t>. Accelerated Reading 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ooks</w:t>
                            </w:r>
                            <w:r w:rsidR="00694734" w:rsidRPr="00694734">
                              <w:rPr>
                                <w:sz w:val="20"/>
                                <w:szCs w:val="20"/>
                              </w:rPr>
                              <w:t xml:space="preserve"> will</w:t>
                            </w:r>
                            <w:r w:rsidR="00903CBB">
                              <w:rPr>
                                <w:sz w:val="20"/>
                                <w:szCs w:val="20"/>
                              </w:rPr>
                              <w:t xml:space="preserve"> be available from class library and resource area.</w:t>
                            </w:r>
                            <w:r w:rsidR="00694734" w:rsidRPr="00694734">
                              <w:rPr>
                                <w:sz w:val="20"/>
                                <w:szCs w:val="20"/>
                              </w:rPr>
                              <w:t xml:space="preserve"> Si</w:t>
                            </w:r>
                            <w:r w:rsidR="00903CBB">
                              <w:rPr>
                                <w:sz w:val="20"/>
                                <w:szCs w:val="20"/>
                              </w:rPr>
                              <w:t>lent Reading will be encouraged</w:t>
                            </w:r>
                            <w:r w:rsidR="00694734" w:rsidRPr="00694734">
                              <w:rPr>
                                <w:sz w:val="20"/>
                                <w:szCs w:val="20"/>
                              </w:rPr>
                              <w:t xml:space="preserve"> every day</w:t>
                            </w:r>
                            <w:r w:rsidR="00C6778C">
                              <w:rPr>
                                <w:sz w:val="20"/>
                                <w:szCs w:val="20"/>
                              </w:rPr>
                              <w:t xml:space="preserve"> for at least 30 minutes</w:t>
                            </w:r>
                            <w:r w:rsidR="00694734" w:rsidRPr="00694734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B11CE" w:rsidRPr="00694734">
                              <w:rPr>
                                <w:sz w:val="20"/>
                                <w:szCs w:val="20"/>
                              </w:rPr>
                              <w:t xml:space="preserve">Pupils will </w:t>
                            </w:r>
                            <w:r w:rsidR="00BB11CE">
                              <w:rPr>
                                <w:sz w:val="20"/>
                                <w:szCs w:val="20"/>
                              </w:rPr>
                              <w:t>be encouraged to read and under</w:t>
                            </w:r>
                            <w:r w:rsidR="00BB11CE" w:rsidRPr="00694734">
                              <w:rPr>
                                <w:sz w:val="20"/>
                                <w:szCs w:val="20"/>
                              </w:rPr>
                              <w:t xml:space="preserve">stand </w:t>
                            </w:r>
                            <w:r w:rsidR="00BB11CE">
                              <w:rPr>
                                <w:sz w:val="20"/>
                                <w:szCs w:val="20"/>
                              </w:rPr>
                              <w:t>fiction and non-fiction texts.</w:t>
                            </w:r>
                            <w:r w:rsidR="00BB11CE" w:rsidRPr="0069473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94734" w:rsidRDefault="00694734" w:rsidP="00903CB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A254F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Grammar:</w:t>
                            </w:r>
                            <w:r w:rsidRPr="0069473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54FC">
                              <w:rPr>
                                <w:sz w:val="20"/>
                                <w:szCs w:val="20"/>
                              </w:rPr>
                              <w:t>Pupils will focus on</w:t>
                            </w:r>
                            <w:r w:rsidRPr="00694734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B11CE">
                              <w:rPr>
                                <w:sz w:val="20"/>
                                <w:szCs w:val="20"/>
                              </w:rPr>
                              <w:t xml:space="preserve">the use of conjunctions, how and when to use ‘s for </w:t>
                            </w:r>
                            <w:r w:rsidR="00C6778C">
                              <w:rPr>
                                <w:sz w:val="20"/>
                                <w:szCs w:val="20"/>
                              </w:rPr>
                              <w:t>ownership and adverbs.</w:t>
                            </w:r>
                          </w:p>
                          <w:p w:rsidR="00FA7BE1" w:rsidRPr="00694734" w:rsidRDefault="00FA7BE1" w:rsidP="00903CB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7BE1" w:rsidRDefault="00903CBB" w:rsidP="00FA7BE1">
                            <w:pPr>
                              <w:pStyle w:val="Defaul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254F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  <w:r w:rsidR="00A254FC" w:rsidRPr="00BB11CE">
                              <w:rPr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C6778C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Pupils will complete either a piece of report writing, some poetry and will</w:t>
                            </w:r>
                            <w:r w:rsidR="00BB11C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plan and write a balanced argument.</w:t>
                            </w:r>
                            <w:r w:rsidR="00A254FC" w:rsidRPr="00BB11C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94734" w:rsidRPr="00A254FC" w:rsidRDefault="00903CBB" w:rsidP="00FA7BE1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54F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Handwriting</w:t>
                            </w:r>
                            <w:r w:rsidR="00A254FC" w:rsidRPr="00A254F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A254FC" w:rsidRPr="00A254F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4734" w:rsidRPr="00A254FC">
                              <w:rPr>
                                <w:sz w:val="20"/>
                                <w:szCs w:val="20"/>
                              </w:rPr>
                              <w:t>Pupils will focus on developing a legible and swi</w:t>
                            </w:r>
                            <w:r w:rsidR="00A254FC" w:rsidRPr="00A254FC">
                              <w:rPr>
                                <w:sz w:val="20"/>
                                <w:szCs w:val="20"/>
                              </w:rPr>
                              <w:t>ft style of joined writing, pre</w:t>
                            </w:r>
                            <w:r w:rsidR="00694734" w:rsidRPr="00A254FC">
                              <w:rPr>
                                <w:sz w:val="20"/>
                                <w:szCs w:val="20"/>
                              </w:rPr>
                              <w:t xml:space="preserve">senting good layout and evaluating their work.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B2968F" id="_x0000_s1034" type="#_x0000_t202" style="position:absolute;margin-left:-38pt;margin-top:-59.3pt;width:186.95pt;height:110.55pt;z-index:2516490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" strokeweight="2.25pt">
                <v:textbox style="mso-fit-shape-to-text:t">
                  <w:txbxContent>
                    <w:p w:rsidR="00694734" w:rsidRPr="00DE41B3" w:rsidRDefault="00DE41B3" w:rsidP="00DE41B3">
                      <w:pPr>
                        <w:pStyle w:val="Default"/>
                        <w:jc w:val="center"/>
                        <w:rPr>
                          <w:b/>
                          <w:u w:val="single"/>
                        </w:rPr>
                      </w:pPr>
                      <w:r w:rsidRPr="00DE41B3">
                        <w:rPr>
                          <w:b/>
                          <w:u w:val="single"/>
                        </w:rPr>
                        <w:t>Literacy</w:t>
                      </w:r>
                    </w:p>
                    <w:p w:rsidR="00A254FC" w:rsidRDefault="00694734" w:rsidP="00DE41B3">
                      <w:pPr>
                        <w:pStyle w:val="Default"/>
                      </w:pPr>
                      <w:r w:rsidRPr="00A254F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Reading</w:t>
                      </w:r>
                      <w:r w:rsidRPr="00A254FC">
                        <w:rPr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694734">
                        <w:rPr>
                          <w:sz w:val="20"/>
                          <w:szCs w:val="20"/>
                        </w:rPr>
                        <w:t xml:space="preserve"> Pup</w:t>
                      </w:r>
                      <w:r w:rsidR="00C6778C">
                        <w:rPr>
                          <w:sz w:val="20"/>
                          <w:szCs w:val="20"/>
                        </w:rPr>
                        <w:t>ils will read and discuss Accelerated</w:t>
                      </w:r>
                      <w:r w:rsidR="00903CBB" w:rsidRPr="00903CBB">
                        <w:rPr>
                          <w:sz w:val="20"/>
                          <w:szCs w:val="20"/>
                        </w:rPr>
                        <w:t xml:space="preserve"> Reading books and Guided Reading books in class</w:t>
                      </w:r>
                      <w:r w:rsidRPr="00694734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BB11CE" w:rsidRDefault="00DE41B3" w:rsidP="00BB11CE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</w:t>
                      </w:r>
                      <w:r w:rsidR="00694734" w:rsidRPr="00694734">
                        <w:rPr>
                          <w:sz w:val="20"/>
                          <w:szCs w:val="20"/>
                        </w:rPr>
                        <w:t xml:space="preserve"> Cl</w:t>
                      </w:r>
                      <w:r w:rsidR="00A254FC">
                        <w:rPr>
                          <w:sz w:val="20"/>
                          <w:szCs w:val="20"/>
                        </w:rPr>
                        <w:t>ass Novel is:</w:t>
                      </w:r>
                      <w:r>
                        <w:rPr>
                          <w:sz w:val="20"/>
                          <w:szCs w:val="20"/>
                        </w:rPr>
                        <w:t xml:space="preserve"> The Wreck of The Zanzibar</w:t>
                      </w:r>
                      <w:r w:rsidR="00903CBB">
                        <w:rPr>
                          <w:sz w:val="20"/>
                          <w:szCs w:val="20"/>
                        </w:rPr>
                        <w:t>. Accelerated Reading b</w:t>
                      </w:r>
                      <w:r>
                        <w:rPr>
                          <w:sz w:val="20"/>
                          <w:szCs w:val="20"/>
                        </w:rPr>
                        <w:t>ooks</w:t>
                      </w:r>
                      <w:r w:rsidR="00694734" w:rsidRPr="00694734">
                        <w:rPr>
                          <w:sz w:val="20"/>
                          <w:szCs w:val="20"/>
                        </w:rPr>
                        <w:t xml:space="preserve"> will</w:t>
                      </w:r>
                      <w:r w:rsidR="00903CBB">
                        <w:rPr>
                          <w:sz w:val="20"/>
                          <w:szCs w:val="20"/>
                        </w:rPr>
                        <w:t xml:space="preserve"> be available from class library and resource area.</w:t>
                      </w:r>
                      <w:r w:rsidR="00694734" w:rsidRPr="00694734">
                        <w:rPr>
                          <w:sz w:val="20"/>
                          <w:szCs w:val="20"/>
                        </w:rPr>
                        <w:t xml:space="preserve"> Si</w:t>
                      </w:r>
                      <w:r w:rsidR="00903CBB">
                        <w:rPr>
                          <w:sz w:val="20"/>
                          <w:szCs w:val="20"/>
                        </w:rPr>
                        <w:t>lent Reading will be encouraged</w:t>
                      </w:r>
                      <w:r w:rsidR="00694734" w:rsidRPr="00694734">
                        <w:rPr>
                          <w:sz w:val="20"/>
                          <w:szCs w:val="20"/>
                        </w:rPr>
                        <w:t xml:space="preserve"> every day</w:t>
                      </w:r>
                      <w:r w:rsidR="00C6778C">
                        <w:rPr>
                          <w:sz w:val="20"/>
                          <w:szCs w:val="20"/>
                        </w:rPr>
                        <w:t xml:space="preserve"> for at least 30 minutes</w:t>
                      </w:r>
                      <w:r w:rsidR="00694734" w:rsidRPr="00694734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BB11CE" w:rsidRPr="00694734">
                        <w:rPr>
                          <w:sz w:val="20"/>
                          <w:szCs w:val="20"/>
                        </w:rPr>
                        <w:t xml:space="preserve">Pupils will </w:t>
                      </w:r>
                      <w:r w:rsidR="00BB11CE">
                        <w:rPr>
                          <w:sz w:val="20"/>
                          <w:szCs w:val="20"/>
                        </w:rPr>
                        <w:t>be encouraged to read and under</w:t>
                      </w:r>
                      <w:r w:rsidR="00BB11CE" w:rsidRPr="00694734">
                        <w:rPr>
                          <w:sz w:val="20"/>
                          <w:szCs w:val="20"/>
                        </w:rPr>
                        <w:t xml:space="preserve">stand </w:t>
                      </w:r>
                      <w:r w:rsidR="00BB11CE">
                        <w:rPr>
                          <w:sz w:val="20"/>
                          <w:szCs w:val="20"/>
                        </w:rPr>
                        <w:t>fiction and non-fiction texts.</w:t>
                      </w:r>
                      <w:r w:rsidR="00BB11CE" w:rsidRPr="00694734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694734" w:rsidRDefault="00694734" w:rsidP="00903CB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A254F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Grammar:</w:t>
                      </w:r>
                      <w:r w:rsidRPr="00694734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254FC">
                        <w:rPr>
                          <w:sz w:val="20"/>
                          <w:szCs w:val="20"/>
                        </w:rPr>
                        <w:t>Pupils will focus on</w:t>
                      </w:r>
                      <w:r w:rsidRPr="00694734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BB11CE">
                        <w:rPr>
                          <w:sz w:val="20"/>
                          <w:szCs w:val="20"/>
                        </w:rPr>
                        <w:t xml:space="preserve">the use of conjunctions, how and when to use ‘s for </w:t>
                      </w:r>
                      <w:r w:rsidR="00C6778C">
                        <w:rPr>
                          <w:sz w:val="20"/>
                          <w:szCs w:val="20"/>
                        </w:rPr>
                        <w:t>ownership and adverbs.</w:t>
                      </w:r>
                    </w:p>
                    <w:p w:rsidR="00FA7BE1" w:rsidRPr="00694734" w:rsidRDefault="00FA7BE1" w:rsidP="00903CB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FA7BE1" w:rsidRDefault="00903CBB" w:rsidP="00FA7BE1">
                      <w:pPr>
                        <w:pStyle w:val="Default"/>
                        <w:rPr>
                          <w:bCs/>
                          <w:sz w:val="20"/>
                          <w:szCs w:val="20"/>
                        </w:rPr>
                      </w:pPr>
                      <w:r w:rsidRPr="00A254F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Writing</w:t>
                      </w:r>
                      <w:r w:rsidR="00A254FC" w:rsidRPr="00BB11CE">
                        <w:rPr>
                          <w:bCs/>
                          <w:sz w:val="20"/>
                          <w:szCs w:val="20"/>
                        </w:rPr>
                        <w:t>:</w:t>
                      </w:r>
                      <w:r w:rsidR="00C6778C">
                        <w:rPr>
                          <w:bCs/>
                          <w:sz w:val="20"/>
                          <w:szCs w:val="20"/>
                        </w:rPr>
                        <w:t xml:space="preserve"> Pupils will complete either a piece of report writing, some poetry and will</w:t>
                      </w:r>
                      <w:r w:rsidR="00BB11CE">
                        <w:rPr>
                          <w:bCs/>
                          <w:sz w:val="20"/>
                          <w:szCs w:val="20"/>
                        </w:rPr>
                        <w:t xml:space="preserve"> plan and write a balanced argument.</w:t>
                      </w:r>
                      <w:r w:rsidR="00A254FC" w:rsidRPr="00BB11CE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694734" w:rsidRPr="00A254FC" w:rsidRDefault="00903CBB" w:rsidP="00FA7BE1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54F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Handwriting</w:t>
                      </w:r>
                      <w:r w:rsidR="00A254FC" w:rsidRPr="00A254F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A254FC" w:rsidRPr="00A254F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94734" w:rsidRPr="00A254FC">
                        <w:rPr>
                          <w:sz w:val="20"/>
                          <w:szCs w:val="20"/>
                        </w:rPr>
                        <w:t>Pupils will focus on developing a legible and swi</w:t>
                      </w:r>
                      <w:r w:rsidR="00A254FC" w:rsidRPr="00A254FC">
                        <w:rPr>
                          <w:sz w:val="20"/>
                          <w:szCs w:val="20"/>
                        </w:rPr>
                        <w:t>ft style of joined writing, pre</w:t>
                      </w:r>
                      <w:r w:rsidR="00694734" w:rsidRPr="00A254FC">
                        <w:rPr>
                          <w:sz w:val="20"/>
                          <w:szCs w:val="20"/>
                        </w:rPr>
                        <w:t xml:space="preserve">senting good layout and evaluating their work. </w:t>
                      </w:r>
                    </w:p>
                  </w:txbxContent>
                </v:textbox>
              </v:shape>
            </w:pict>
          </mc:Fallback>
        </mc:AlternateContent>
      </w:r>
      <w:r w:rsidR="00643E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972CAA6" wp14:editId="63D51267">
                <wp:simplePos x="0" y="0"/>
                <wp:positionH relativeFrom="column">
                  <wp:posOffset>3199765</wp:posOffset>
                </wp:positionH>
                <wp:positionV relativeFrom="paragraph">
                  <wp:posOffset>-633793</wp:posOffset>
                </wp:positionV>
                <wp:extent cx="2429691" cy="1403985"/>
                <wp:effectExtent l="19050" t="19050" r="2794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69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34" w:rsidRPr="00903CBB" w:rsidRDefault="00903CBB" w:rsidP="00903CBB">
                            <w:pPr>
                              <w:pStyle w:val="Defaul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03CBB">
                              <w:rPr>
                                <w:b/>
                                <w:u w:val="single"/>
                              </w:rPr>
                              <w:t>Homework</w:t>
                            </w:r>
                          </w:p>
                          <w:p w:rsidR="00694734" w:rsidRPr="00A254FC" w:rsidRDefault="00694734" w:rsidP="00694734">
                            <w:pPr>
                              <w:pStyle w:val="Default"/>
                            </w:pPr>
                            <w:r w:rsidRPr="00BB11CE">
                              <w:rPr>
                                <w:sz w:val="20"/>
                                <w:szCs w:val="20"/>
                                <w:u w:val="single"/>
                              </w:rPr>
                              <w:t>Homework</w:t>
                            </w:r>
                            <w:r w:rsidRPr="00A254FC">
                              <w:rPr>
                                <w:sz w:val="20"/>
                                <w:szCs w:val="20"/>
                              </w:rPr>
                              <w:t xml:space="preserve"> activitie</w:t>
                            </w:r>
                            <w:r w:rsidR="00A254FC" w:rsidRPr="00A254FC">
                              <w:rPr>
                                <w:sz w:val="20"/>
                                <w:szCs w:val="20"/>
                              </w:rPr>
                              <w:t xml:space="preserve">s will be written on the board and </w:t>
                            </w:r>
                            <w:r w:rsidRPr="00A254FC">
                              <w:rPr>
                                <w:sz w:val="20"/>
                                <w:szCs w:val="20"/>
                              </w:rPr>
                              <w:t>pupils wi</w:t>
                            </w:r>
                            <w:r w:rsidR="00A254FC" w:rsidRPr="00A254FC">
                              <w:rPr>
                                <w:sz w:val="20"/>
                                <w:szCs w:val="20"/>
                              </w:rPr>
                              <w:t>ll record their homework in HW n</w:t>
                            </w:r>
                            <w:r w:rsidRPr="00A254FC">
                              <w:rPr>
                                <w:sz w:val="20"/>
                                <w:szCs w:val="20"/>
                              </w:rPr>
                              <w:t>otebook, where parents a</w:t>
                            </w:r>
                            <w:r w:rsidR="00A254FC" w:rsidRPr="00A254FC">
                              <w:rPr>
                                <w:sz w:val="20"/>
                                <w:szCs w:val="20"/>
                              </w:rPr>
                              <w:t>nd teachers can write any notes/</w:t>
                            </w:r>
                            <w:r w:rsidRPr="00A254FC">
                              <w:rPr>
                                <w:sz w:val="20"/>
                                <w:szCs w:val="20"/>
                              </w:rPr>
                              <w:t>concerns</w:t>
                            </w:r>
                            <w:r w:rsidR="00A254FC" w:rsidRPr="00A254F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A254F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94734" w:rsidRPr="00A254FC" w:rsidRDefault="00694734" w:rsidP="0069473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B11CE">
                              <w:rPr>
                                <w:sz w:val="20"/>
                                <w:szCs w:val="20"/>
                                <w:u w:val="single"/>
                              </w:rPr>
                              <w:t>Reading Record</w:t>
                            </w:r>
                            <w:r w:rsidRPr="00A254F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54FC">
                              <w:rPr>
                                <w:sz w:val="20"/>
                                <w:szCs w:val="20"/>
                              </w:rPr>
                              <w:t>to be maintained each week -</w:t>
                            </w:r>
                            <w:r w:rsidR="00A254FC" w:rsidRPr="00A254FC">
                              <w:rPr>
                                <w:sz w:val="20"/>
                                <w:szCs w:val="20"/>
                              </w:rPr>
                              <w:t xml:space="preserve"> parental contribution welcome.</w:t>
                            </w:r>
                          </w:p>
                          <w:p w:rsidR="00694734" w:rsidRPr="00A254FC" w:rsidRDefault="00694734" w:rsidP="006947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B11C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Spellings/</w:t>
                            </w:r>
                            <w:r w:rsidR="00C6778C" w:rsidRPr="00BB11C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Tables</w:t>
                            </w:r>
                            <w:r w:rsidR="00C6778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677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</w:t>
                            </w:r>
                            <w:r w:rsidR="00BB11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Thurs</w:t>
                            </w:r>
                            <w:r w:rsidRPr="00A254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for assessments on Fri.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2CAA6" id="_x0000_s1035" type="#_x0000_t202" style="position:absolute;margin-left:251.95pt;margin-top:-49.9pt;width:191.3pt;height:110.55pt;z-index:251623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" strokeweight="2.25pt">
                <v:textbox style="mso-fit-shape-to-text:t">
                  <w:txbxContent>
                    <w:p w:rsidR="00694734" w:rsidRPr="00903CBB" w:rsidRDefault="00903CBB" w:rsidP="00903CBB">
                      <w:pPr>
                        <w:pStyle w:val="Default"/>
                        <w:jc w:val="center"/>
                        <w:rPr>
                          <w:b/>
                          <w:u w:val="single"/>
                        </w:rPr>
                      </w:pPr>
                      <w:r w:rsidRPr="00903CBB">
                        <w:rPr>
                          <w:b/>
                          <w:u w:val="single"/>
                        </w:rPr>
                        <w:t>Homework</w:t>
                      </w:r>
                    </w:p>
                    <w:p w:rsidR="00694734" w:rsidRPr="00A254FC" w:rsidRDefault="00694734" w:rsidP="00694734">
                      <w:pPr>
                        <w:pStyle w:val="Default"/>
                      </w:pPr>
                      <w:r w:rsidRPr="00BB11CE">
                        <w:rPr>
                          <w:sz w:val="20"/>
                          <w:szCs w:val="20"/>
                          <w:u w:val="single"/>
                        </w:rPr>
                        <w:t>Homework</w:t>
                      </w:r>
                      <w:r w:rsidRPr="00A254FC">
                        <w:rPr>
                          <w:sz w:val="20"/>
                          <w:szCs w:val="20"/>
                        </w:rPr>
                        <w:t xml:space="preserve"> activitie</w:t>
                      </w:r>
                      <w:r w:rsidR="00A254FC" w:rsidRPr="00A254FC">
                        <w:rPr>
                          <w:sz w:val="20"/>
                          <w:szCs w:val="20"/>
                        </w:rPr>
                        <w:t xml:space="preserve">s will be written on the board and </w:t>
                      </w:r>
                      <w:r w:rsidRPr="00A254FC">
                        <w:rPr>
                          <w:sz w:val="20"/>
                          <w:szCs w:val="20"/>
                        </w:rPr>
                        <w:t>pupils wi</w:t>
                      </w:r>
                      <w:r w:rsidR="00A254FC" w:rsidRPr="00A254FC">
                        <w:rPr>
                          <w:sz w:val="20"/>
                          <w:szCs w:val="20"/>
                        </w:rPr>
                        <w:t>ll record their homework in HW n</w:t>
                      </w:r>
                      <w:r w:rsidRPr="00A254FC">
                        <w:rPr>
                          <w:sz w:val="20"/>
                          <w:szCs w:val="20"/>
                        </w:rPr>
                        <w:t>otebook, where parents a</w:t>
                      </w:r>
                      <w:r w:rsidR="00A254FC" w:rsidRPr="00A254FC">
                        <w:rPr>
                          <w:sz w:val="20"/>
                          <w:szCs w:val="20"/>
                        </w:rPr>
                        <w:t>nd teachers can write any notes/</w:t>
                      </w:r>
                      <w:r w:rsidRPr="00A254FC">
                        <w:rPr>
                          <w:sz w:val="20"/>
                          <w:szCs w:val="20"/>
                        </w:rPr>
                        <w:t>concerns</w:t>
                      </w:r>
                      <w:r w:rsidR="00A254FC" w:rsidRPr="00A254FC">
                        <w:rPr>
                          <w:sz w:val="20"/>
                          <w:szCs w:val="20"/>
                        </w:rPr>
                        <w:t>.</w:t>
                      </w:r>
                      <w:r w:rsidRPr="00A254F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94734" w:rsidRPr="00A254FC" w:rsidRDefault="00694734" w:rsidP="00694734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B11CE">
                        <w:rPr>
                          <w:sz w:val="20"/>
                          <w:szCs w:val="20"/>
                          <w:u w:val="single"/>
                        </w:rPr>
                        <w:t>Reading Record</w:t>
                      </w:r>
                      <w:r w:rsidRPr="00A254F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254FC">
                        <w:rPr>
                          <w:sz w:val="20"/>
                          <w:szCs w:val="20"/>
                        </w:rPr>
                        <w:t>to be maintained each week -</w:t>
                      </w:r>
                      <w:r w:rsidR="00A254FC" w:rsidRPr="00A254FC">
                        <w:rPr>
                          <w:sz w:val="20"/>
                          <w:szCs w:val="20"/>
                        </w:rPr>
                        <w:t xml:space="preserve"> parental contribution welcome.</w:t>
                      </w:r>
                    </w:p>
                    <w:p w:rsidR="00694734" w:rsidRPr="00A254FC" w:rsidRDefault="00694734" w:rsidP="006947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B11C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Spellings/</w:t>
                      </w:r>
                      <w:r w:rsidR="00C6778C" w:rsidRPr="00BB11C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Tables</w:t>
                      </w:r>
                      <w:r w:rsidR="00C6778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C6778C">
                        <w:rPr>
                          <w:rFonts w:ascii="Comic Sans MS" w:hAnsi="Comic Sans MS"/>
                          <w:sz w:val="20"/>
                          <w:szCs w:val="20"/>
                        </w:rPr>
                        <w:t>Mon</w:t>
                      </w:r>
                      <w:r w:rsidR="00BB11C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Thurs</w:t>
                      </w:r>
                      <w:r w:rsidRPr="00A254F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for assessments on Fri.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708D" w:rsidSect="00694734">
      <w:pgSz w:w="16838" w:h="11906" w:orient="landscape"/>
      <w:pgMar w:top="1440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AE" w:rsidRDefault="005950AE" w:rsidP="00FE4665">
      <w:pPr>
        <w:spacing w:after="0" w:line="240" w:lineRule="auto"/>
      </w:pPr>
      <w:r>
        <w:separator/>
      </w:r>
    </w:p>
  </w:endnote>
  <w:endnote w:type="continuationSeparator" w:id="0">
    <w:p w:rsidR="005950AE" w:rsidRDefault="005950AE" w:rsidP="00FE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AE" w:rsidRDefault="005950AE" w:rsidP="00FE4665">
      <w:pPr>
        <w:spacing w:after="0" w:line="240" w:lineRule="auto"/>
      </w:pPr>
      <w:r>
        <w:separator/>
      </w:r>
    </w:p>
  </w:footnote>
  <w:footnote w:type="continuationSeparator" w:id="0">
    <w:p w:rsidR="005950AE" w:rsidRDefault="005950AE" w:rsidP="00FE4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78E3"/>
    <w:multiLevelType w:val="hybridMultilevel"/>
    <w:tmpl w:val="C5947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050F"/>
    <w:multiLevelType w:val="hybridMultilevel"/>
    <w:tmpl w:val="970E8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43270"/>
    <w:multiLevelType w:val="hybridMultilevel"/>
    <w:tmpl w:val="FB38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5D01"/>
    <w:multiLevelType w:val="hybridMultilevel"/>
    <w:tmpl w:val="70FC1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275C5"/>
    <w:multiLevelType w:val="hybridMultilevel"/>
    <w:tmpl w:val="D4AA3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34"/>
    <w:rsid w:val="00052E9B"/>
    <w:rsid w:val="00191343"/>
    <w:rsid w:val="001E3A49"/>
    <w:rsid w:val="00247F4A"/>
    <w:rsid w:val="002B69A5"/>
    <w:rsid w:val="003569D7"/>
    <w:rsid w:val="00395ADC"/>
    <w:rsid w:val="0043507F"/>
    <w:rsid w:val="004D4A1E"/>
    <w:rsid w:val="004E5D6A"/>
    <w:rsid w:val="00573AE9"/>
    <w:rsid w:val="00587CDF"/>
    <w:rsid w:val="005950AE"/>
    <w:rsid w:val="005C7EEE"/>
    <w:rsid w:val="00643EF7"/>
    <w:rsid w:val="00694734"/>
    <w:rsid w:val="006A544E"/>
    <w:rsid w:val="006E5953"/>
    <w:rsid w:val="0071604F"/>
    <w:rsid w:val="00780D29"/>
    <w:rsid w:val="0078367C"/>
    <w:rsid w:val="008E070C"/>
    <w:rsid w:val="00903CBB"/>
    <w:rsid w:val="0091645E"/>
    <w:rsid w:val="00966ED3"/>
    <w:rsid w:val="00987DBD"/>
    <w:rsid w:val="009E4CF8"/>
    <w:rsid w:val="00A14DF0"/>
    <w:rsid w:val="00A254FC"/>
    <w:rsid w:val="00AD2848"/>
    <w:rsid w:val="00B777B8"/>
    <w:rsid w:val="00BB11CE"/>
    <w:rsid w:val="00C1322F"/>
    <w:rsid w:val="00C6778C"/>
    <w:rsid w:val="00CD564E"/>
    <w:rsid w:val="00CF0967"/>
    <w:rsid w:val="00D32011"/>
    <w:rsid w:val="00D3708D"/>
    <w:rsid w:val="00D60FA8"/>
    <w:rsid w:val="00DE41B3"/>
    <w:rsid w:val="00EA6013"/>
    <w:rsid w:val="00F405CA"/>
    <w:rsid w:val="00F71F31"/>
    <w:rsid w:val="00FA7BE1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31CEF"/>
  <w15:docId w15:val="{C0C35D01-03EC-4F42-AEB3-0423D214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47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4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665"/>
  </w:style>
  <w:style w:type="paragraph" w:styleId="Footer">
    <w:name w:val="footer"/>
    <w:basedOn w:val="Normal"/>
    <w:link w:val="FooterChar"/>
    <w:uiPriority w:val="99"/>
    <w:unhideWhenUsed/>
    <w:rsid w:val="00FE4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665"/>
  </w:style>
  <w:style w:type="paragraph" w:styleId="ListParagraph">
    <w:name w:val="List Paragraph"/>
    <w:basedOn w:val="Normal"/>
    <w:qFormat/>
    <w:rsid w:val="00643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children%20holding%20hands%20clipart&amp;source=images&amp;cd=&amp;cad=rja&amp;docid=wswpzU6d_lxawM&amp;tbnid=OZHOjAE8LYDaoM:&amp;ved=0CAUQjRw&amp;url=http://www.argyllmausoleum.org/index.asp?pageid=352012&amp;ei=SBv5Uf7KGuah0QWoxoGYCQ&amp;bvm=bv.49967636,d.d2k&amp;psig=AFQjCNHX_m6iiRsVzhCbbjEojAx-oqL7ww&amp;ust=13753663230079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DE245EC5</Template>
  <TotalTime>177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QUINN</dc:creator>
  <cp:lastModifiedBy>A QUINN</cp:lastModifiedBy>
  <cp:revision>25</cp:revision>
  <dcterms:created xsi:type="dcterms:W3CDTF">2016-08-31T12:52:00Z</dcterms:created>
  <dcterms:modified xsi:type="dcterms:W3CDTF">2019-05-02T13:45:00Z</dcterms:modified>
</cp:coreProperties>
</file>